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0001265126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NBT BANCORP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000-14703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 S BROAD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NORWICH</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13815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6073372265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WATT JOHN H JR</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971040.00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52010232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21000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08/01/2025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acquired via RSUs between 08/01/2025-01/31/2026</w:t>
      </w:r>
    </w:p>
    <w:p>
      <w:pPr>
        <w:spacing w:after="0" w:line="56" w:lineRule="exact"/>
        <w:rPr>
          <w:sz w:val="20"/>
          <w:szCs w:val="20"/>
          <w:color w:val="auto"/>
        </w:rPr>
      </w:pPr>
    </w:p>
    <w:p>
      <w:pPr>
        <w:sectPr>
          <w:pgSz w:w="11900" w:h="16838" w:orient="portrait"/>
          <w:cols w:equalWidth="0" w:num="2">
            <w:col w:w="1320" w:space="720"/>
            <w:col w:w="9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06/09/2026</w:t>
      </w:r>
    </w:p>
    <w:p>
      <w:pPr>
        <w:spacing w:after="0" w:line="50" w:lineRule="exact"/>
        <w:rPr>
          <w:sz w:val="20"/>
          <w:szCs w:val="20"/>
          <w:color w:val="auto"/>
        </w:rPr>
      </w:pPr>
    </w:p>
    <w:p>
      <w:pPr>
        <w:sectPr>
          <w:pgSz w:w="11900" w:h="16838" w:orient="portrait"/>
          <w:cols w:equalWidth="0" w:num="2">
            <w:col w:w="1320" w:space="720"/>
            <w:col w:w="9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H WATT JR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2026-06-09T09:03:27Z</dcterms:created>
  <dcterms:modified xsi:type="dcterms:W3CDTF">2026-06-09T09:03:27Z</dcterms:modified>
</cp:coreProperties>
</file>